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86" w:rsidRPr="00257286" w:rsidRDefault="00257286" w:rsidP="00257286">
      <w:pPr>
        <w:keepNext/>
        <w:spacing w:after="0" w:line="240" w:lineRule="auto"/>
        <w:ind w:left="432"/>
        <w:jc w:val="center"/>
        <w:outlineLvl w:val="0"/>
        <w:rPr>
          <w:rFonts w:ascii="Tahoma" w:eastAsia="Times New Roman" w:hAnsi="Tahoma"/>
          <w:b/>
          <w:bCs/>
          <w:sz w:val="32"/>
          <w:szCs w:val="24"/>
        </w:rPr>
      </w:pPr>
      <w:r w:rsidRPr="00257286">
        <w:rPr>
          <w:rFonts w:ascii="Tahoma" w:eastAsia="Times New Roman" w:hAnsi="Tahoma"/>
          <w:b/>
          <w:bCs/>
          <w:sz w:val="32"/>
          <w:szCs w:val="24"/>
        </w:rPr>
        <w:t>Croghan Volunteer Fire Department</w:t>
      </w:r>
    </w:p>
    <w:p w:rsidR="00257286" w:rsidRPr="00257286" w:rsidRDefault="00257286" w:rsidP="00257286">
      <w:pPr>
        <w:spacing w:after="0" w:line="240" w:lineRule="auto"/>
        <w:jc w:val="center"/>
        <w:rPr>
          <w:rFonts w:ascii="Times New Roman" w:eastAsia="Times New Roman" w:hAnsi="Times New Roman"/>
          <w:sz w:val="24"/>
          <w:szCs w:val="24"/>
        </w:rPr>
      </w:pPr>
      <w:r w:rsidRPr="00257286">
        <w:rPr>
          <w:rFonts w:ascii="Times New Roman" w:eastAsia="Times New Roman" w:hAnsi="Times New Roman"/>
          <w:sz w:val="24"/>
          <w:szCs w:val="24"/>
        </w:rPr>
        <w:t>PO Box 405</w:t>
      </w:r>
    </w:p>
    <w:p w:rsidR="00257286" w:rsidRPr="00257286" w:rsidRDefault="00257286" w:rsidP="00257286">
      <w:pPr>
        <w:spacing w:after="0" w:line="240" w:lineRule="auto"/>
        <w:jc w:val="center"/>
        <w:rPr>
          <w:rFonts w:ascii="Times New Roman" w:eastAsia="Times New Roman" w:hAnsi="Times New Roman"/>
          <w:sz w:val="24"/>
          <w:szCs w:val="24"/>
        </w:rPr>
      </w:pPr>
      <w:r w:rsidRPr="00257286">
        <w:rPr>
          <w:rFonts w:ascii="Times New Roman" w:eastAsia="Times New Roman" w:hAnsi="Times New Roman"/>
          <w:sz w:val="24"/>
          <w:szCs w:val="24"/>
        </w:rPr>
        <w:t>Croghan, NY  13327</w:t>
      </w:r>
    </w:p>
    <w:p w:rsidR="00257286" w:rsidRDefault="00D9785E" w:rsidP="002826DC">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266825" cy="1247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66825" cy="1247775"/>
                    </a:xfrm>
                    <a:prstGeom prst="rect">
                      <a:avLst/>
                    </a:prstGeom>
                    <a:noFill/>
                    <a:ln w="9525">
                      <a:noFill/>
                      <a:miter lim="800000"/>
                      <a:headEnd/>
                      <a:tailEnd/>
                    </a:ln>
                  </pic:spPr>
                </pic:pic>
              </a:graphicData>
            </a:graphic>
          </wp:inline>
        </w:drawing>
      </w:r>
    </w:p>
    <w:p w:rsidR="00BB071D" w:rsidRDefault="00BB071D" w:rsidP="002826DC">
      <w:pPr>
        <w:spacing w:after="0" w:line="240" w:lineRule="auto"/>
        <w:jc w:val="center"/>
        <w:rPr>
          <w:rFonts w:ascii="Times New Roman" w:eastAsia="Times New Roman" w:hAnsi="Times New Roman"/>
          <w:sz w:val="24"/>
          <w:szCs w:val="24"/>
        </w:rPr>
      </w:pPr>
    </w:p>
    <w:p w:rsidR="00BB071D" w:rsidRPr="00D9785E" w:rsidRDefault="00BB071D" w:rsidP="00BB071D">
      <w:pPr>
        <w:pStyle w:val="BodyText"/>
        <w:jc w:val="center"/>
        <w:rPr>
          <w:b/>
          <w:bCs/>
          <w:sz w:val="32"/>
          <w:u w:val="single"/>
        </w:rPr>
      </w:pPr>
      <w:r>
        <w:rPr>
          <w:b/>
          <w:bCs/>
          <w:sz w:val="32"/>
          <w:u w:val="single"/>
        </w:rPr>
        <w:t>USE OF THE INCIDENT COMMAND SYSTEM</w:t>
      </w:r>
      <w:r w:rsidR="00D9785E">
        <w:rPr>
          <w:b/>
          <w:bCs/>
          <w:sz w:val="32"/>
          <w:u w:val="single"/>
        </w:rPr>
        <w:t xml:space="preserve"> BEST PRACTICE</w:t>
      </w:r>
    </w:p>
    <w:p w:rsidR="00BB071D" w:rsidRDefault="00BB071D" w:rsidP="00BB071D">
      <w:pPr>
        <w:pStyle w:val="BodyText"/>
        <w:rPr>
          <w:bCs/>
        </w:rPr>
      </w:pPr>
    </w:p>
    <w:p w:rsidR="00BB071D" w:rsidRDefault="00BB071D" w:rsidP="00BB071D">
      <w:pPr>
        <w:pStyle w:val="BodyText"/>
        <w:rPr>
          <w:bCs/>
        </w:rPr>
      </w:pPr>
    </w:p>
    <w:p w:rsidR="00BB071D" w:rsidRDefault="00BB071D" w:rsidP="00BB071D">
      <w:pPr>
        <w:pStyle w:val="BodyText"/>
        <w:rPr>
          <w:bCs/>
        </w:rPr>
      </w:pPr>
    </w:p>
    <w:p w:rsidR="00BB071D" w:rsidRDefault="00BB071D" w:rsidP="00BB071D">
      <w:pPr>
        <w:pStyle w:val="BodyText"/>
        <w:rPr>
          <w:bCs/>
        </w:rPr>
      </w:pPr>
      <w:r>
        <w:rPr>
          <w:u w:val="single"/>
        </w:rPr>
        <w:t>Purpose</w:t>
      </w:r>
      <w:r>
        <w:rPr>
          <w:bCs/>
        </w:rPr>
        <w:t>: To ensure the safety of all members of the Croghan Fire Department the Incident Command System (ICS) shall be used at all emergency situations.</w:t>
      </w:r>
    </w:p>
    <w:p w:rsidR="00BB071D" w:rsidRDefault="00BB071D" w:rsidP="00BB071D">
      <w:pPr>
        <w:pStyle w:val="BodyText"/>
        <w:rPr>
          <w:bCs/>
        </w:rPr>
      </w:pPr>
    </w:p>
    <w:p w:rsidR="00BB071D" w:rsidRDefault="00BB071D" w:rsidP="00BB071D">
      <w:pPr>
        <w:pStyle w:val="BodyText"/>
        <w:rPr>
          <w:bCs/>
        </w:rPr>
      </w:pPr>
    </w:p>
    <w:p w:rsidR="00BB071D" w:rsidRDefault="00BB071D" w:rsidP="00BB071D">
      <w:pPr>
        <w:pStyle w:val="BodyText"/>
        <w:rPr>
          <w:bCs/>
        </w:rPr>
      </w:pPr>
      <w:r>
        <w:rPr>
          <w:u w:val="single"/>
        </w:rPr>
        <w:t>Procedure</w:t>
      </w:r>
      <w:r>
        <w:rPr>
          <w:bCs/>
        </w:rPr>
        <w:t>: At all emergency situations responding members of the Croghan Fire Department will be under the direction of the highest-ranking officer on scene. The order of command shall be as follows:</w:t>
      </w:r>
    </w:p>
    <w:p w:rsidR="00BB071D" w:rsidRDefault="00BB071D" w:rsidP="00BB071D">
      <w:pPr>
        <w:pStyle w:val="BodyText"/>
        <w:rPr>
          <w:bCs/>
        </w:rPr>
      </w:pPr>
    </w:p>
    <w:p w:rsidR="00BB071D" w:rsidRDefault="00BB071D" w:rsidP="00BB071D">
      <w:pPr>
        <w:pStyle w:val="BodyText"/>
        <w:rPr>
          <w:bCs/>
        </w:rPr>
      </w:pPr>
      <w:r>
        <w:rPr>
          <w:bCs/>
        </w:rPr>
        <w:t>Chief</w:t>
      </w:r>
    </w:p>
    <w:p w:rsidR="00BB071D" w:rsidRDefault="00BB071D" w:rsidP="00BB071D">
      <w:pPr>
        <w:pStyle w:val="BodyText"/>
        <w:rPr>
          <w:bCs/>
        </w:rPr>
      </w:pPr>
      <w:r>
        <w:rPr>
          <w:bCs/>
        </w:rPr>
        <w:t>Chief 1</w:t>
      </w:r>
    </w:p>
    <w:p w:rsidR="00BB071D" w:rsidRDefault="00BB071D" w:rsidP="00BB071D">
      <w:pPr>
        <w:pStyle w:val="BodyText"/>
        <w:rPr>
          <w:bCs/>
        </w:rPr>
      </w:pPr>
      <w:r>
        <w:rPr>
          <w:bCs/>
        </w:rPr>
        <w:t>Chief 2</w:t>
      </w:r>
    </w:p>
    <w:p w:rsidR="00BB071D" w:rsidRDefault="00BB071D" w:rsidP="00BB071D">
      <w:pPr>
        <w:pStyle w:val="BodyText"/>
        <w:rPr>
          <w:bCs/>
        </w:rPr>
      </w:pPr>
      <w:r>
        <w:rPr>
          <w:bCs/>
        </w:rPr>
        <w:t>Chief 3</w:t>
      </w:r>
    </w:p>
    <w:p w:rsidR="00BB071D" w:rsidRDefault="00BB071D" w:rsidP="00BB071D">
      <w:pPr>
        <w:pStyle w:val="BodyText"/>
        <w:rPr>
          <w:bCs/>
        </w:rPr>
      </w:pPr>
    </w:p>
    <w:p w:rsidR="00BB071D" w:rsidRDefault="00BB071D" w:rsidP="00BB071D">
      <w:pPr>
        <w:pStyle w:val="BodyText"/>
        <w:rPr>
          <w:bCs/>
        </w:rPr>
      </w:pPr>
      <w:r>
        <w:rPr>
          <w:bCs/>
        </w:rPr>
        <w:t>(Note: In absence of a Chief the pump operator shall be the Incident Commander until relieved by a Chief)</w:t>
      </w:r>
    </w:p>
    <w:p w:rsidR="00BB071D" w:rsidRDefault="00BB071D" w:rsidP="00BB071D">
      <w:pPr>
        <w:pStyle w:val="BodyText"/>
        <w:rPr>
          <w:bCs/>
        </w:rPr>
      </w:pPr>
    </w:p>
    <w:p w:rsidR="00BB071D" w:rsidRDefault="00BB071D" w:rsidP="00BB071D">
      <w:pPr>
        <w:pStyle w:val="BodyText"/>
        <w:rPr>
          <w:bCs/>
        </w:rPr>
      </w:pPr>
      <w:r>
        <w:rPr>
          <w:bCs/>
        </w:rPr>
        <w:t>On large-scale incidents the officer in charge shall establish command and assign duties as needed to control the incident. In order to make proper decisions all personnel assigned tasks must communicate with Command to make sure information and resources are used accordingly.</w:t>
      </w:r>
    </w:p>
    <w:p w:rsidR="00BB071D" w:rsidRDefault="00BB071D" w:rsidP="00BB071D">
      <w:pPr>
        <w:pStyle w:val="BodyText"/>
        <w:rPr>
          <w:bCs/>
        </w:rPr>
      </w:pPr>
    </w:p>
    <w:p w:rsidR="00BB071D" w:rsidRDefault="00BB071D" w:rsidP="002826DC">
      <w:pPr>
        <w:spacing w:after="0" w:line="240" w:lineRule="auto"/>
        <w:jc w:val="center"/>
        <w:rPr>
          <w:rFonts w:ascii="Times New Roman" w:eastAsia="Times New Roman" w:hAnsi="Times New Roman"/>
          <w:sz w:val="24"/>
          <w:szCs w:val="24"/>
        </w:rPr>
      </w:pPr>
    </w:p>
    <w:p w:rsidR="00BB071D" w:rsidRDefault="00BB071D" w:rsidP="00BB071D">
      <w:pPr>
        <w:spacing w:after="0" w:line="240" w:lineRule="auto"/>
        <w:rPr>
          <w:rFonts w:ascii="Times New Roman" w:eastAsia="Times New Roman" w:hAnsi="Times New Roman"/>
          <w:sz w:val="24"/>
          <w:szCs w:val="24"/>
        </w:rPr>
      </w:pPr>
    </w:p>
    <w:p w:rsidR="00BB071D" w:rsidRDefault="00BB071D" w:rsidP="00BB071D">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Revised 1/2014</w:t>
      </w:r>
      <w:r w:rsidR="005E66D4">
        <w:rPr>
          <w:rFonts w:ascii="Times New Roman" w:eastAsia="Times New Roman" w:hAnsi="Times New Roman"/>
          <w:sz w:val="24"/>
          <w:szCs w:val="24"/>
        </w:rPr>
        <w:t xml:space="preserve">  1/2018</w:t>
      </w:r>
    </w:p>
    <w:sectPr w:rsidR="00BB071D" w:rsidSect="002826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embedBold r:id="rId1" w:subsetted="1" w:fontKey="{AD373DED-26A3-4334-94A7-D49A58C9412D}"/>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420"/>
        </w:tabs>
        <w:ind w:left="4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nsid w:val="0000000A"/>
    <w:multiLevelType w:val="singleLevel"/>
    <w:tmpl w:val="0000000A"/>
    <w:name w:val="WW8Num10"/>
    <w:lvl w:ilvl="0">
      <w:start w:val="1"/>
      <w:numFmt w:val="decimal"/>
      <w:lvlText w:val="%1)"/>
      <w:lvlJc w:val="left"/>
      <w:pPr>
        <w:tabs>
          <w:tab w:val="num" w:pos="720"/>
        </w:tabs>
        <w:ind w:left="720" w:hanging="360"/>
      </w:pPr>
    </w:lvl>
  </w:abstractNum>
  <w:num w:numId="1">
    <w:abstractNumId w:val="2"/>
  </w:num>
  <w:num w:numId="2">
    <w:abstractNumId w:val="5"/>
  </w:num>
  <w:num w:numId="3">
    <w:abstractNumId w:val="7"/>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defaultTabStop w:val="720"/>
  <w:characterSpacingControl w:val="doNotCompress"/>
  <w:compat/>
  <w:rsids>
    <w:rsidRoot w:val="00257286"/>
    <w:rsid w:val="00081FAA"/>
    <w:rsid w:val="00196588"/>
    <w:rsid w:val="00227BEC"/>
    <w:rsid w:val="00257286"/>
    <w:rsid w:val="002826DC"/>
    <w:rsid w:val="002E3E3F"/>
    <w:rsid w:val="003B746C"/>
    <w:rsid w:val="003D2BFC"/>
    <w:rsid w:val="003D4201"/>
    <w:rsid w:val="004F3865"/>
    <w:rsid w:val="00553D38"/>
    <w:rsid w:val="005A5FAA"/>
    <w:rsid w:val="005E66D4"/>
    <w:rsid w:val="006A54B8"/>
    <w:rsid w:val="007C4A02"/>
    <w:rsid w:val="0080495A"/>
    <w:rsid w:val="0095188E"/>
    <w:rsid w:val="0095224C"/>
    <w:rsid w:val="00964634"/>
    <w:rsid w:val="00BB071D"/>
    <w:rsid w:val="00D418ED"/>
    <w:rsid w:val="00D46017"/>
    <w:rsid w:val="00D57EFD"/>
    <w:rsid w:val="00D80CB8"/>
    <w:rsid w:val="00D9785E"/>
    <w:rsid w:val="00E10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224C"/>
    <w:pPr>
      <w:suppressAutoHyphens/>
      <w:spacing w:after="0" w:line="240" w:lineRule="auto"/>
    </w:pPr>
    <w:rPr>
      <w:rFonts w:ascii="Times New Roman" w:eastAsia="Times New Roman" w:hAnsi="Times New Roman"/>
      <w:sz w:val="24"/>
      <w:szCs w:val="20"/>
      <w:lang w:eastAsia="ar-SA"/>
    </w:rPr>
  </w:style>
  <w:style w:type="character" w:customStyle="1" w:styleId="BodyTextChar">
    <w:name w:val="Body Text Char"/>
    <w:link w:val="BodyText"/>
    <w:rsid w:val="0095224C"/>
    <w:rPr>
      <w:rFonts w:ascii="Times New Roman" w:eastAsia="Times New Roman" w:hAnsi="Times New Roman"/>
      <w:sz w:val="24"/>
      <w:lang w:eastAsia="ar-SA"/>
    </w:rPr>
  </w:style>
  <w:style w:type="paragraph" w:styleId="BalloonText">
    <w:name w:val="Balloon Text"/>
    <w:basedOn w:val="Normal"/>
    <w:link w:val="BalloonTextChar"/>
    <w:uiPriority w:val="99"/>
    <w:semiHidden/>
    <w:unhideWhenUsed/>
    <w:rsid w:val="005E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c:creator>
  <cp:keywords/>
  <cp:lastModifiedBy>Firehall</cp:lastModifiedBy>
  <cp:revision>3</cp:revision>
  <dcterms:created xsi:type="dcterms:W3CDTF">2014-04-04T15:51:00Z</dcterms:created>
  <dcterms:modified xsi:type="dcterms:W3CDTF">2018-01-28T15:31:00Z</dcterms:modified>
</cp:coreProperties>
</file>