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86" w:rsidRPr="00257286" w:rsidRDefault="00257286" w:rsidP="00257286">
      <w:pPr>
        <w:keepNext/>
        <w:spacing w:after="0" w:line="240" w:lineRule="auto"/>
        <w:ind w:left="432"/>
        <w:jc w:val="center"/>
        <w:outlineLvl w:val="0"/>
        <w:rPr>
          <w:rFonts w:ascii="Tahoma" w:eastAsia="Times New Roman" w:hAnsi="Tahoma"/>
          <w:b/>
          <w:bCs/>
          <w:sz w:val="32"/>
          <w:szCs w:val="24"/>
        </w:rPr>
      </w:pPr>
      <w:proofErr w:type="spellStart"/>
      <w:r w:rsidRPr="00257286">
        <w:rPr>
          <w:rFonts w:ascii="Tahoma" w:eastAsia="Times New Roman" w:hAnsi="Tahoma"/>
          <w:b/>
          <w:bCs/>
          <w:sz w:val="32"/>
          <w:szCs w:val="24"/>
        </w:rPr>
        <w:t>Croghan</w:t>
      </w:r>
      <w:proofErr w:type="spellEnd"/>
      <w:r w:rsidRPr="00257286">
        <w:rPr>
          <w:rFonts w:ascii="Tahoma" w:eastAsia="Times New Roman" w:hAnsi="Tahoma"/>
          <w:b/>
          <w:bCs/>
          <w:sz w:val="32"/>
          <w:szCs w:val="24"/>
        </w:rPr>
        <w:t xml:space="preserve"> Volunteer Fire Department</w:t>
      </w:r>
    </w:p>
    <w:p w:rsidR="00257286" w:rsidRPr="00257286" w:rsidRDefault="00257286" w:rsidP="00257286">
      <w:pPr>
        <w:spacing w:after="0" w:line="240" w:lineRule="auto"/>
        <w:jc w:val="center"/>
        <w:rPr>
          <w:rFonts w:ascii="Times New Roman" w:eastAsia="Times New Roman" w:hAnsi="Times New Roman"/>
          <w:sz w:val="24"/>
          <w:szCs w:val="24"/>
        </w:rPr>
      </w:pPr>
      <w:r w:rsidRPr="00257286">
        <w:rPr>
          <w:rFonts w:ascii="Times New Roman" w:eastAsia="Times New Roman" w:hAnsi="Times New Roman"/>
          <w:sz w:val="24"/>
          <w:szCs w:val="24"/>
        </w:rPr>
        <w:t>PO Box 405</w:t>
      </w:r>
    </w:p>
    <w:p w:rsidR="00257286" w:rsidRPr="00257286" w:rsidRDefault="00257286" w:rsidP="00257286">
      <w:pPr>
        <w:spacing w:after="0" w:line="240" w:lineRule="auto"/>
        <w:jc w:val="center"/>
        <w:rPr>
          <w:rFonts w:ascii="Times New Roman" w:eastAsia="Times New Roman" w:hAnsi="Times New Roman"/>
          <w:sz w:val="24"/>
          <w:szCs w:val="24"/>
        </w:rPr>
      </w:pPr>
      <w:proofErr w:type="spellStart"/>
      <w:r w:rsidRPr="00257286">
        <w:rPr>
          <w:rFonts w:ascii="Times New Roman" w:eastAsia="Times New Roman" w:hAnsi="Times New Roman"/>
          <w:sz w:val="24"/>
          <w:szCs w:val="24"/>
        </w:rPr>
        <w:t>Croghan</w:t>
      </w:r>
      <w:proofErr w:type="spellEnd"/>
      <w:r w:rsidRPr="00257286">
        <w:rPr>
          <w:rFonts w:ascii="Times New Roman" w:eastAsia="Times New Roman" w:hAnsi="Times New Roman"/>
          <w:sz w:val="24"/>
          <w:szCs w:val="24"/>
        </w:rPr>
        <w:t>, NY  13327</w:t>
      </w:r>
    </w:p>
    <w:p w:rsidR="00257286" w:rsidRDefault="002106CA" w:rsidP="002826DC">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266825" cy="1247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66825" cy="1247775"/>
                    </a:xfrm>
                    <a:prstGeom prst="rect">
                      <a:avLst/>
                    </a:prstGeom>
                    <a:noFill/>
                    <a:ln w="9525">
                      <a:noFill/>
                      <a:miter lim="800000"/>
                      <a:headEnd/>
                      <a:tailEnd/>
                    </a:ln>
                  </pic:spPr>
                </pic:pic>
              </a:graphicData>
            </a:graphic>
          </wp:inline>
        </w:drawing>
      </w:r>
    </w:p>
    <w:p w:rsidR="004F3865" w:rsidRDefault="004F3865" w:rsidP="004F3865">
      <w:pPr>
        <w:pStyle w:val="BodyText"/>
        <w:jc w:val="center"/>
        <w:rPr>
          <w:b/>
          <w:bCs/>
          <w:sz w:val="32"/>
          <w:szCs w:val="32"/>
          <w:u w:val="single"/>
        </w:rPr>
      </w:pPr>
      <w:r>
        <w:rPr>
          <w:b/>
          <w:bCs/>
          <w:sz w:val="32"/>
          <w:szCs w:val="32"/>
          <w:u w:val="single"/>
        </w:rPr>
        <w:t xml:space="preserve">DRIVER </w:t>
      </w:r>
      <w:r w:rsidR="007C3588">
        <w:rPr>
          <w:b/>
          <w:bCs/>
          <w:sz w:val="32"/>
          <w:szCs w:val="32"/>
          <w:u w:val="single"/>
        </w:rPr>
        <w:t xml:space="preserve">TRAINING </w:t>
      </w:r>
      <w:r w:rsidR="00A137A8">
        <w:rPr>
          <w:b/>
          <w:bCs/>
          <w:sz w:val="32"/>
          <w:szCs w:val="32"/>
          <w:u w:val="single"/>
        </w:rPr>
        <w:t>BEST PRACTICE</w:t>
      </w:r>
    </w:p>
    <w:p w:rsidR="004F3865" w:rsidRDefault="004F3865" w:rsidP="004F3865">
      <w:pPr>
        <w:pStyle w:val="BodyText"/>
        <w:rPr>
          <w:bCs/>
          <w:szCs w:val="24"/>
        </w:rPr>
      </w:pPr>
    </w:p>
    <w:p w:rsidR="004F3865" w:rsidRDefault="004F3865" w:rsidP="004F3865">
      <w:pPr>
        <w:pStyle w:val="BodyText"/>
        <w:rPr>
          <w:bCs/>
          <w:szCs w:val="24"/>
        </w:rPr>
      </w:pPr>
      <w:r>
        <w:rPr>
          <w:bCs/>
          <w:szCs w:val="24"/>
          <w:u w:val="single"/>
        </w:rPr>
        <w:t>Purpose</w:t>
      </w:r>
      <w:r>
        <w:rPr>
          <w:bCs/>
          <w:szCs w:val="24"/>
        </w:rPr>
        <w:t>: To ensure that all members are properly trained in safe driving practices of department owned vehicles.</w:t>
      </w:r>
    </w:p>
    <w:p w:rsidR="004F3865" w:rsidRDefault="004F3865" w:rsidP="004F3865">
      <w:pPr>
        <w:pStyle w:val="BodyText"/>
        <w:rPr>
          <w:bCs/>
          <w:szCs w:val="24"/>
        </w:rPr>
      </w:pPr>
    </w:p>
    <w:p w:rsidR="004F3865" w:rsidRDefault="004F3865" w:rsidP="004F3865">
      <w:pPr>
        <w:pStyle w:val="BodyText"/>
        <w:rPr>
          <w:bCs/>
          <w:szCs w:val="24"/>
        </w:rPr>
      </w:pPr>
      <w:r>
        <w:rPr>
          <w:bCs/>
          <w:szCs w:val="24"/>
          <w:u w:val="single"/>
        </w:rPr>
        <w:t>Procedure</w:t>
      </w:r>
      <w:r>
        <w:rPr>
          <w:bCs/>
          <w:szCs w:val="24"/>
        </w:rPr>
        <w:t xml:space="preserve">: The </w:t>
      </w:r>
      <w:proofErr w:type="spellStart"/>
      <w:r>
        <w:rPr>
          <w:bCs/>
          <w:szCs w:val="24"/>
        </w:rPr>
        <w:t>Croghan</w:t>
      </w:r>
      <w:proofErr w:type="spellEnd"/>
      <w:r>
        <w:rPr>
          <w:bCs/>
          <w:szCs w:val="24"/>
        </w:rPr>
        <w:t xml:space="preserve"> Fire Department will use a driver list to show which members are qualified to drive department owned vehicles. List below are the steps that need to be taken to be put on the list and also remain on the driver list.</w:t>
      </w:r>
    </w:p>
    <w:p w:rsidR="004F3865" w:rsidRDefault="004F3865" w:rsidP="004F3865">
      <w:pPr>
        <w:pStyle w:val="BodyText"/>
        <w:rPr>
          <w:bCs/>
          <w:szCs w:val="24"/>
        </w:rPr>
      </w:pPr>
    </w:p>
    <w:p w:rsidR="00742A5D" w:rsidRPr="00742A5D" w:rsidRDefault="004F3865" w:rsidP="00742A5D">
      <w:pPr>
        <w:pStyle w:val="BodyText"/>
        <w:ind w:firstLine="360"/>
        <w:rPr>
          <w:bCs/>
          <w:szCs w:val="24"/>
        </w:rPr>
      </w:pPr>
      <w:r>
        <w:rPr>
          <w:bCs/>
          <w:szCs w:val="24"/>
        </w:rPr>
        <w:t>Must have a valid New York State driver license, class D or higher with no conditions.</w:t>
      </w:r>
    </w:p>
    <w:p w:rsidR="004F3865" w:rsidRPr="00417C94" w:rsidRDefault="00C50595" w:rsidP="00742A5D">
      <w:pPr>
        <w:pStyle w:val="BodyText"/>
        <w:ind w:left="360"/>
        <w:rPr>
          <w:bCs/>
          <w:szCs w:val="24"/>
        </w:rPr>
      </w:pPr>
      <w:r>
        <w:rPr>
          <w:bCs/>
          <w:szCs w:val="24"/>
        </w:rPr>
        <w:t>Must undergo department review of DMV driver license record prior to being eligible for drivers list ( at no expense to member).</w:t>
      </w:r>
    </w:p>
    <w:p w:rsidR="004F3865" w:rsidRDefault="004F3865" w:rsidP="00742A5D">
      <w:pPr>
        <w:pStyle w:val="BodyText"/>
        <w:ind w:firstLine="360"/>
        <w:rPr>
          <w:bCs/>
          <w:szCs w:val="24"/>
        </w:rPr>
      </w:pPr>
      <w:r>
        <w:rPr>
          <w:bCs/>
          <w:szCs w:val="24"/>
        </w:rPr>
        <w:t>Must have OFPC recognized Emergency Vehicle Operator Course (EVOC).</w:t>
      </w:r>
    </w:p>
    <w:p w:rsidR="004F3865" w:rsidRDefault="004F3865" w:rsidP="00742A5D">
      <w:pPr>
        <w:pStyle w:val="BodyText"/>
        <w:ind w:left="360"/>
        <w:rPr>
          <w:bCs/>
          <w:szCs w:val="24"/>
        </w:rPr>
      </w:pPr>
      <w:r>
        <w:rPr>
          <w:bCs/>
          <w:szCs w:val="24"/>
        </w:rPr>
        <w:t>Must have mandatory number of hours logged on driver training sheet as driver training (See list of mandatory hours below).</w:t>
      </w:r>
    </w:p>
    <w:p w:rsidR="008A13D8" w:rsidRPr="008A13D8" w:rsidRDefault="008A13D8" w:rsidP="008A13D8">
      <w:pPr>
        <w:pStyle w:val="BodyText"/>
        <w:ind w:left="720"/>
        <w:jc w:val="center"/>
        <w:rPr>
          <w:b/>
          <w:szCs w:val="24"/>
          <w:u w:val="single"/>
        </w:rPr>
      </w:pPr>
      <w:r>
        <w:rPr>
          <w:b/>
          <w:szCs w:val="24"/>
          <w:u w:val="single"/>
        </w:rPr>
        <w:t>Training Times</w:t>
      </w:r>
    </w:p>
    <w:p w:rsidR="008A13D8" w:rsidRDefault="008A13D8" w:rsidP="008A13D8">
      <w:pPr>
        <w:pStyle w:val="BodyText"/>
        <w:ind w:left="720"/>
        <w:jc w:val="center"/>
        <w:rPr>
          <w:bCs/>
          <w:szCs w:val="24"/>
        </w:rPr>
      </w:pPr>
      <w:r>
        <w:rPr>
          <w:bCs/>
          <w:szCs w:val="24"/>
        </w:rPr>
        <w:t>Tanker – 5 hours</w:t>
      </w:r>
    </w:p>
    <w:p w:rsidR="008A13D8" w:rsidRDefault="008A13D8" w:rsidP="008A13D8">
      <w:pPr>
        <w:pStyle w:val="BodyText"/>
        <w:ind w:left="720"/>
        <w:jc w:val="center"/>
        <w:rPr>
          <w:bCs/>
          <w:szCs w:val="24"/>
        </w:rPr>
      </w:pPr>
      <w:r>
        <w:rPr>
          <w:bCs/>
          <w:szCs w:val="24"/>
        </w:rPr>
        <w:t>Engine 1 Engine 2 – 4 hours (can be 2 hours on each)</w:t>
      </w:r>
    </w:p>
    <w:p w:rsidR="008A13D8" w:rsidRDefault="006400D1" w:rsidP="008A13D8">
      <w:pPr>
        <w:pStyle w:val="BodyText"/>
        <w:ind w:left="720"/>
        <w:jc w:val="center"/>
        <w:rPr>
          <w:bCs/>
          <w:szCs w:val="24"/>
        </w:rPr>
      </w:pPr>
      <w:r>
        <w:rPr>
          <w:bCs/>
          <w:szCs w:val="24"/>
        </w:rPr>
        <w:t>Rescue 1/Rescue 2 -</w:t>
      </w:r>
      <w:r w:rsidR="008A13D8">
        <w:rPr>
          <w:bCs/>
          <w:szCs w:val="24"/>
        </w:rPr>
        <w:t xml:space="preserve"> 2 hours</w:t>
      </w:r>
      <w:r w:rsidR="00742A5D">
        <w:rPr>
          <w:bCs/>
          <w:szCs w:val="24"/>
        </w:rPr>
        <w:t xml:space="preserve"> (can be divided among vehicles to include ½ hour on ambulance multiplex system)</w:t>
      </w:r>
    </w:p>
    <w:p w:rsidR="004F3865" w:rsidRDefault="004F3865" w:rsidP="004F3865">
      <w:pPr>
        <w:pStyle w:val="BodyText"/>
        <w:rPr>
          <w:bCs/>
          <w:szCs w:val="24"/>
        </w:rPr>
      </w:pPr>
    </w:p>
    <w:p w:rsidR="004F3865" w:rsidRDefault="004F3865" w:rsidP="004F3865">
      <w:pPr>
        <w:pStyle w:val="BodyText"/>
        <w:numPr>
          <w:ilvl w:val="0"/>
          <w:numId w:val="5"/>
        </w:numPr>
        <w:rPr>
          <w:bCs/>
          <w:szCs w:val="24"/>
        </w:rPr>
      </w:pPr>
      <w:r>
        <w:rPr>
          <w:bCs/>
          <w:szCs w:val="24"/>
        </w:rPr>
        <w:t>Will need to be given a check out test by a department-approved observer before being put on the driving list.</w:t>
      </w:r>
    </w:p>
    <w:p w:rsidR="004F3865" w:rsidRDefault="004F3865" w:rsidP="004F3865">
      <w:pPr>
        <w:pStyle w:val="BodyText"/>
        <w:rPr>
          <w:bCs/>
          <w:szCs w:val="24"/>
        </w:rPr>
      </w:pPr>
    </w:p>
    <w:p w:rsidR="004F3865" w:rsidRDefault="004F3865" w:rsidP="004F3865">
      <w:pPr>
        <w:pStyle w:val="BodyText"/>
        <w:numPr>
          <w:ilvl w:val="0"/>
          <w:numId w:val="5"/>
        </w:numPr>
        <w:rPr>
          <w:bCs/>
          <w:szCs w:val="24"/>
        </w:rPr>
      </w:pPr>
      <w:r>
        <w:rPr>
          <w:bCs/>
          <w:szCs w:val="24"/>
        </w:rPr>
        <w:t xml:space="preserve"> Driver must be familiar with all operations of the apparatus, should know the location of the equipment located on the truck and be trained to operate the truck. (I.E. Pump operator must have pump operator school.)</w:t>
      </w:r>
    </w:p>
    <w:p w:rsidR="004F3865" w:rsidRDefault="004F3865" w:rsidP="004F3865">
      <w:pPr>
        <w:pStyle w:val="BodyText"/>
        <w:rPr>
          <w:bCs/>
          <w:szCs w:val="24"/>
        </w:rPr>
      </w:pPr>
    </w:p>
    <w:p w:rsidR="004F3865" w:rsidRDefault="004F3865" w:rsidP="004F3865">
      <w:pPr>
        <w:pStyle w:val="BodyText"/>
        <w:numPr>
          <w:ilvl w:val="0"/>
          <w:numId w:val="5"/>
        </w:numPr>
        <w:rPr>
          <w:bCs/>
          <w:szCs w:val="24"/>
        </w:rPr>
      </w:pPr>
      <w:r>
        <w:rPr>
          <w:bCs/>
          <w:szCs w:val="24"/>
        </w:rPr>
        <w:t>Drivers will be added to the list when they have met these requirements. The list will be updated as needed. The Chief will have the final say as to who is on the driver list.</w:t>
      </w:r>
    </w:p>
    <w:p w:rsidR="004F3865" w:rsidRDefault="004F3865" w:rsidP="004F3865">
      <w:pPr>
        <w:pStyle w:val="BodyText"/>
        <w:rPr>
          <w:bCs/>
          <w:szCs w:val="24"/>
        </w:rPr>
      </w:pPr>
    </w:p>
    <w:p w:rsidR="004F3865" w:rsidRDefault="004F3865" w:rsidP="004F3865">
      <w:pPr>
        <w:pStyle w:val="BodyText"/>
        <w:numPr>
          <w:ilvl w:val="0"/>
          <w:numId w:val="5"/>
        </w:numPr>
        <w:rPr>
          <w:bCs/>
          <w:szCs w:val="24"/>
        </w:rPr>
      </w:pPr>
      <w:r>
        <w:rPr>
          <w:bCs/>
          <w:szCs w:val="24"/>
        </w:rPr>
        <w:t xml:space="preserve">Must have </w:t>
      </w:r>
      <w:r>
        <w:rPr>
          <w:bCs/>
          <w:szCs w:val="24"/>
          <w:u w:val="single"/>
        </w:rPr>
        <w:t>two hours</w:t>
      </w:r>
      <w:r w:rsidR="008A13D8">
        <w:rPr>
          <w:bCs/>
          <w:szCs w:val="24"/>
        </w:rPr>
        <w:t xml:space="preserve"> of </w:t>
      </w:r>
      <w:r>
        <w:rPr>
          <w:bCs/>
          <w:szCs w:val="24"/>
        </w:rPr>
        <w:t xml:space="preserve"> drive time annuall</w:t>
      </w:r>
      <w:r w:rsidR="00742A5D">
        <w:rPr>
          <w:bCs/>
          <w:szCs w:val="24"/>
        </w:rPr>
        <w:t>y to remain on the drivers list.</w:t>
      </w:r>
    </w:p>
    <w:p w:rsidR="00742A5D" w:rsidRDefault="00742A5D" w:rsidP="00742A5D">
      <w:pPr>
        <w:pStyle w:val="BodyText"/>
        <w:rPr>
          <w:bCs/>
          <w:szCs w:val="24"/>
        </w:rPr>
      </w:pPr>
    </w:p>
    <w:p w:rsidR="004F3865" w:rsidRPr="00742A5D" w:rsidRDefault="00742A5D" w:rsidP="00742A5D">
      <w:pPr>
        <w:pStyle w:val="BodyText"/>
        <w:ind w:left="360"/>
        <w:rPr>
          <w:b/>
          <w:bCs/>
          <w:szCs w:val="24"/>
          <w:u w:val="single"/>
        </w:rPr>
      </w:pPr>
      <w:r w:rsidRPr="00742A5D">
        <w:rPr>
          <w:b/>
          <w:bCs/>
          <w:szCs w:val="24"/>
          <w:u w:val="single"/>
        </w:rPr>
        <w:t>SUPPORT VEH</w:t>
      </w:r>
      <w:r>
        <w:rPr>
          <w:b/>
          <w:bCs/>
          <w:szCs w:val="24"/>
          <w:u w:val="single"/>
        </w:rPr>
        <w:t>ICLE</w:t>
      </w:r>
    </w:p>
    <w:p w:rsidR="004F3865" w:rsidRDefault="006400D1" w:rsidP="004F3865">
      <w:pPr>
        <w:pStyle w:val="BodyText"/>
        <w:ind w:left="360"/>
        <w:rPr>
          <w:bCs/>
          <w:szCs w:val="24"/>
        </w:rPr>
      </w:pPr>
      <w:r>
        <w:rPr>
          <w:bCs/>
          <w:szCs w:val="24"/>
        </w:rPr>
        <w:t>** In addition to fire</w:t>
      </w:r>
      <w:r w:rsidR="00D31FDD">
        <w:rPr>
          <w:bCs/>
          <w:szCs w:val="24"/>
        </w:rPr>
        <w:t xml:space="preserve"> apparatus, the department also has a UTV( Rescue 3) and a Rescue Boat.  Regular training with these support vehicles will be incorporated into the department</w:t>
      </w:r>
      <w:r w:rsidR="00742A5D">
        <w:rPr>
          <w:bCs/>
          <w:szCs w:val="24"/>
        </w:rPr>
        <w:t>’</w:t>
      </w:r>
      <w:r w:rsidR="00D31FDD">
        <w:rPr>
          <w:bCs/>
          <w:szCs w:val="24"/>
        </w:rPr>
        <w:t>s annual training opportunities.  A trained member familiar with the operation of this equipment will be operating or supervising the operation of these support vehicles at all times.</w:t>
      </w:r>
    </w:p>
    <w:p w:rsidR="004F3865" w:rsidRDefault="004F3865" w:rsidP="00742A5D">
      <w:pPr>
        <w:pStyle w:val="BodyText"/>
        <w:rPr>
          <w:bCs/>
          <w:szCs w:val="24"/>
        </w:rPr>
      </w:pPr>
    </w:p>
    <w:p w:rsidR="004F3865" w:rsidRDefault="004F3865" w:rsidP="00517D63">
      <w:pPr>
        <w:pStyle w:val="BodyText"/>
        <w:rPr>
          <w:bCs/>
          <w:szCs w:val="24"/>
        </w:rPr>
      </w:pPr>
      <w:r>
        <w:rPr>
          <w:bCs/>
          <w:szCs w:val="24"/>
        </w:rPr>
        <w:tab/>
        <w:t>Effective: 11/6/2008</w:t>
      </w:r>
      <w:r>
        <w:rPr>
          <w:bCs/>
          <w:szCs w:val="24"/>
        </w:rPr>
        <w:tab/>
        <w:t>By: Chief Joseph E. Aucter</w:t>
      </w:r>
    </w:p>
    <w:p w:rsidR="004F3865" w:rsidRPr="00417C94" w:rsidRDefault="004F3865" w:rsidP="00417C94">
      <w:pPr>
        <w:pStyle w:val="BodyText"/>
        <w:ind w:left="360"/>
        <w:rPr>
          <w:bCs/>
          <w:szCs w:val="24"/>
        </w:rPr>
      </w:pPr>
      <w:r>
        <w:rPr>
          <w:bCs/>
          <w:szCs w:val="24"/>
        </w:rPr>
        <w:tab/>
        <w:t>Revised:</w:t>
      </w:r>
      <w:r w:rsidR="006400D1">
        <w:rPr>
          <w:bCs/>
          <w:szCs w:val="24"/>
        </w:rPr>
        <w:t xml:space="preserve"> 1/2016</w:t>
      </w:r>
    </w:p>
    <w:sectPr w:rsidR="004F3865" w:rsidRPr="00417C94" w:rsidSect="002826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embedBold r:id="rId1" w:subsetted="1" w:fontKey="{CF46084E-D19B-408F-BB94-A6D16E627BD4}"/>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94C3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6"/>
    <w:multiLevelType w:val="singleLevel"/>
    <w:tmpl w:val="00000006"/>
    <w:name w:val="WW8Num6"/>
    <w:lvl w:ilvl="0">
      <w:start w:val="1"/>
      <w:numFmt w:val="decimal"/>
      <w:lvlText w:val="%1)"/>
      <w:lvlJc w:val="left"/>
      <w:pPr>
        <w:tabs>
          <w:tab w:val="num" w:pos="720"/>
        </w:tabs>
        <w:ind w:left="720" w:hanging="36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defaultTabStop w:val="720"/>
  <w:characterSpacingControl w:val="doNotCompress"/>
  <w:compat/>
  <w:rsids>
    <w:rsidRoot w:val="00257286"/>
    <w:rsid w:val="0002692B"/>
    <w:rsid w:val="00081FAA"/>
    <w:rsid w:val="00192F08"/>
    <w:rsid w:val="00196588"/>
    <w:rsid w:val="001D19D2"/>
    <w:rsid w:val="002106CA"/>
    <w:rsid w:val="00227BEC"/>
    <w:rsid w:val="00257286"/>
    <w:rsid w:val="002826DC"/>
    <w:rsid w:val="00361A6E"/>
    <w:rsid w:val="003B746C"/>
    <w:rsid w:val="003D2BFC"/>
    <w:rsid w:val="00417C94"/>
    <w:rsid w:val="00426359"/>
    <w:rsid w:val="004F3865"/>
    <w:rsid w:val="00517D63"/>
    <w:rsid w:val="006400D1"/>
    <w:rsid w:val="00742A5D"/>
    <w:rsid w:val="007C3588"/>
    <w:rsid w:val="007C4A02"/>
    <w:rsid w:val="008A13D8"/>
    <w:rsid w:val="0095188E"/>
    <w:rsid w:val="0095224C"/>
    <w:rsid w:val="00A137A8"/>
    <w:rsid w:val="00A326A1"/>
    <w:rsid w:val="00A93320"/>
    <w:rsid w:val="00C3488A"/>
    <w:rsid w:val="00C50595"/>
    <w:rsid w:val="00C725FE"/>
    <w:rsid w:val="00D31FDD"/>
    <w:rsid w:val="00D418ED"/>
    <w:rsid w:val="00D53825"/>
    <w:rsid w:val="00D80CB8"/>
    <w:rsid w:val="00E10209"/>
    <w:rsid w:val="00EC7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224C"/>
    <w:pPr>
      <w:suppressAutoHyphens/>
      <w:spacing w:after="0" w:line="240" w:lineRule="auto"/>
    </w:pPr>
    <w:rPr>
      <w:rFonts w:ascii="Times New Roman" w:eastAsia="Times New Roman" w:hAnsi="Times New Roman"/>
      <w:sz w:val="24"/>
      <w:szCs w:val="20"/>
      <w:lang w:eastAsia="ar-SA"/>
    </w:rPr>
  </w:style>
  <w:style w:type="character" w:customStyle="1" w:styleId="BodyTextChar">
    <w:name w:val="Body Text Char"/>
    <w:link w:val="BodyText"/>
    <w:rsid w:val="0095224C"/>
    <w:rPr>
      <w:rFonts w:ascii="Times New Roman" w:eastAsia="Times New Roman" w:hAnsi="Times New Roman"/>
      <w:sz w:val="24"/>
      <w:lang w:eastAsia="ar-SA"/>
    </w:rPr>
  </w:style>
  <w:style w:type="paragraph" w:styleId="BalloonText">
    <w:name w:val="Balloon Text"/>
    <w:basedOn w:val="Normal"/>
    <w:link w:val="BalloonTextChar"/>
    <w:uiPriority w:val="99"/>
    <w:semiHidden/>
    <w:unhideWhenUsed/>
    <w:rsid w:val="0074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A5D"/>
    <w:rPr>
      <w:rFonts w:ascii="Tahoma" w:hAnsi="Tahoma" w:cs="Tahoma"/>
      <w:sz w:val="16"/>
      <w:szCs w:val="16"/>
    </w:rPr>
  </w:style>
  <w:style w:type="paragraph" w:styleId="ListParagraph">
    <w:name w:val="List Paragraph"/>
    <w:basedOn w:val="Normal"/>
    <w:uiPriority w:val="34"/>
    <w:qFormat/>
    <w:rsid w:val="00742A5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c:creator>
  <cp:keywords/>
  <cp:lastModifiedBy>Firehall</cp:lastModifiedBy>
  <cp:revision>10</cp:revision>
  <dcterms:created xsi:type="dcterms:W3CDTF">2014-03-04T18:30:00Z</dcterms:created>
  <dcterms:modified xsi:type="dcterms:W3CDTF">2015-12-28T16:41:00Z</dcterms:modified>
</cp:coreProperties>
</file>